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DA624E">
      <w:pPr>
        <w:rPr>
          <w:sz w:val="28"/>
          <w:szCs w:val="28"/>
        </w:rPr>
      </w:pPr>
      <w:r w:rsidRPr="00DA624E">
        <w:rPr>
          <w:sz w:val="28"/>
          <w:szCs w:val="28"/>
        </w:rPr>
        <w:t>Химия 8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2284"/>
        <w:gridCol w:w="4267"/>
        <w:gridCol w:w="1870"/>
      </w:tblGrid>
      <w:tr w:rsidR="00DA624E" w:rsidTr="00A52789">
        <w:tc>
          <w:tcPr>
            <w:tcW w:w="92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28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267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0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1A060A" w:rsidTr="00A52789">
        <w:tc>
          <w:tcPr>
            <w:tcW w:w="924" w:type="dxa"/>
          </w:tcPr>
          <w:p w:rsidR="001A060A" w:rsidRDefault="00045128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2284" w:type="dxa"/>
          </w:tcPr>
          <w:p w:rsidR="001A060A" w:rsidRPr="00201288" w:rsidRDefault="00045128" w:rsidP="001A060A">
            <w:pPr>
              <w:pStyle w:val="a5"/>
              <w:rPr>
                <w:sz w:val="24"/>
                <w:szCs w:val="24"/>
              </w:rPr>
            </w:pPr>
            <w:r w:rsidRPr="00F83E4F">
              <w:rPr>
                <w:lang w:val="tt-RU"/>
              </w:rPr>
              <w:t>Обобщение знаний по темам “</w:t>
            </w:r>
            <w:r w:rsidRPr="00F83E4F">
              <w:rPr>
                <w:rFonts w:eastAsia="Times New Roman"/>
                <w:bCs/>
                <w:color w:val="00000A"/>
              </w:rPr>
              <w:t>Строение атома. Периодический закон и периодическая система химических элементов Д.И. Менделеева», «Строение веществ. Химическая связь»</w:t>
            </w:r>
            <w:r>
              <w:rPr>
                <w:rFonts w:eastAsia="Times New Roman"/>
                <w:bCs/>
                <w:color w:val="00000A"/>
              </w:rPr>
              <w:t xml:space="preserve">. </w:t>
            </w:r>
          </w:p>
        </w:tc>
        <w:tc>
          <w:tcPr>
            <w:tcW w:w="4267" w:type="dxa"/>
          </w:tcPr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52</w:t>
            </w:r>
            <w:r w:rsidR="00045128">
              <w:rPr>
                <w:sz w:val="28"/>
                <w:szCs w:val="28"/>
              </w:rPr>
              <w:t>-57</w:t>
            </w:r>
          </w:p>
          <w:p w:rsidR="001A060A" w:rsidRPr="001A060A" w:rsidRDefault="001A060A" w:rsidP="001A060A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1A060A" w:rsidRDefault="001A060A" w:rsidP="001A060A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1A060A" w:rsidRDefault="001A060A" w:rsidP="001A060A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  <w:tr w:rsidR="00A52789" w:rsidTr="00A52789">
        <w:tc>
          <w:tcPr>
            <w:tcW w:w="924" w:type="dxa"/>
          </w:tcPr>
          <w:p w:rsidR="00A52789" w:rsidRDefault="00045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2284" w:type="dxa"/>
          </w:tcPr>
          <w:p w:rsidR="00A52789" w:rsidRDefault="00045128">
            <w:pPr>
              <w:rPr>
                <w:sz w:val="24"/>
                <w:szCs w:val="24"/>
              </w:rPr>
            </w:pPr>
            <w:r w:rsidRPr="00A72113">
              <w:rPr>
                <w:sz w:val="24"/>
                <w:szCs w:val="24"/>
                <w:lang w:val="tt-RU"/>
              </w:rPr>
              <w:t>Вычисления по химическим уравнениям.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A72113">
              <w:rPr>
                <w:sz w:val="24"/>
                <w:szCs w:val="24"/>
                <w:lang w:val="tt-RU"/>
              </w:rPr>
              <w:t>Основные классы неорганических соединений.</w:t>
            </w:r>
            <w:r>
              <w:rPr>
                <w:sz w:val="24"/>
                <w:szCs w:val="24"/>
                <w:lang w:val="tt-RU"/>
              </w:rPr>
              <w:t xml:space="preserve"> Итог</w:t>
            </w:r>
          </w:p>
        </w:tc>
        <w:tc>
          <w:tcPr>
            <w:tcW w:w="4267" w:type="dxa"/>
          </w:tcPr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 пар </w:t>
            </w:r>
            <w:r w:rsidR="00045128">
              <w:rPr>
                <w:sz w:val="28"/>
                <w:szCs w:val="28"/>
              </w:rPr>
              <w:t>52-57</w:t>
            </w:r>
            <w:bookmarkStart w:id="0" w:name="_GoBack"/>
            <w:bookmarkEnd w:id="0"/>
          </w:p>
          <w:p w:rsidR="00A52789" w:rsidRDefault="00A52789" w:rsidP="00045128">
            <w:pPr>
              <w:rPr>
                <w:sz w:val="28"/>
                <w:szCs w:val="28"/>
              </w:rPr>
            </w:pPr>
          </w:p>
        </w:tc>
        <w:tc>
          <w:tcPr>
            <w:tcW w:w="1870" w:type="dxa"/>
          </w:tcPr>
          <w:p w:rsidR="00A52789" w:rsidRDefault="00A527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Сам. раб</w:t>
            </w:r>
          </w:p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(Отправить по WhatsApp ответы)</w:t>
            </w:r>
          </w:p>
        </w:tc>
      </w:tr>
    </w:tbl>
    <w:p w:rsidR="00DA624E" w:rsidRPr="00DA624E" w:rsidRDefault="00DA624E">
      <w:pPr>
        <w:rPr>
          <w:sz w:val="28"/>
          <w:szCs w:val="28"/>
        </w:rPr>
      </w:pPr>
    </w:p>
    <w:sectPr w:rsidR="00DA624E" w:rsidRPr="00D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9"/>
    <w:rsid w:val="00045128"/>
    <w:rsid w:val="000A16A5"/>
    <w:rsid w:val="001A060A"/>
    <w:rsid w:val="00392057"/>
    <w:rsid w:val="00444DF6"/>
    <w:rsid w:val="00792FA5"/>
    <w:rsid w:val="007A5D52"/>
    <w:rsid w:val="00873BA9"/>
    <w:rsid w:val="00A52789"/>
    <w:rsid w:val="00CE5AAF"/>
    <w:rsid w:val="00D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BBB5"/>
  <w15:chartTrackingRefBased/>
  <w15:docId w15:val="{A0A4B052-DC2D-48C2-932D-9AA13CC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52789"/>
    <w:rPr>
      <w:color w:val="0000FF"/>
      <w:u w:val="single"/>
    </w:rPr>
  </w:style>
  <w:style w:type="paragraph" w:styleId="a5">
    <w:name w:val="No Spacing"/>
    <w:uiPriority w:val="1"/>
    <w:qFormat/>
    <w:rsid w:val="001A06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2020-03-27T05:33:00Z</dcterms:created>
  <dcterms:modified xsi:type="dcterms:W3CDTF">2020-05-16T20:58:00Z</dcterms:modified>
</cp:coreProperties>
</file>